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FF5BF6" w:rsidRDefault="00B67354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F5BF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FF5BF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FF5BF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FF5B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AF6BAD" w:rsidRPr="00FF5BF6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="005151A3" w:rsidRPr="00FF5B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AF6BAD" w:rsidRPr="00FF5BF6">
        <w:rPr>
          <w:rFonts w:ascii="PT Astra Serif" w:hAnsi="PT Astra Serif" w:cs="Times New Roman"/>
          <w:b w:val="0"/>
          <w:bCs w:val="0"/>
          <w:i w:val="0"/>
          <w:iCs w:val="0"/>
        </w:rPr>
        <w:t>4 и 2025</w:t>
      </w:r>
      <w:r w:rsidR="005151A3" w:rsidRPr="00FF5B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FF5BF6" w:rsidRDefault="00AF6BAD" w:rsidP="00AF6BA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AF6BAD" w:rsidRPr="00FF5BF6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5BF6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AF6BAD" w:rsidRPr="00FF5BF6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5BF6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AF6BAD" w:rsidRPr="00FF5BF6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5BF6">
        <w:rPr>
          <w:rFonts w:ascii="PT Astra Serif" w:hAnsi="PT Astra Serif"/>
          <w:b/>
          <w:bCs/>
          <w:sz w:val="28"/>
          <w:szCs w:val="28"/>
        </w:rPr>
        <w:t>страхования Саратовской области и бюджетами муниципальных</w:t>
      </w:r>
    </w:p>
    <w:p w:rsidR="00AF6BAD" w:rsidRPr="00FF5BF6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5BF6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2023 год </w:t>
      </w:r>
    </w:p>
    <w:p w:rsidR="00AF6BAD" w:rsidRPr="00FF5BF6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5BF6">
        <w:rPr>
          <w:rFonts w:ascii="PT Astra Serif" w:hAnsi="PT Astra Serif"/>
          <w:b/>
          <w:bCs/>
          <w:sz w:val="28"/>
          <w:szCs w:val="28"/>
        </w:rPr>
        <w:t>и на плановый период 2024 и 2025 годов</w:t>
      </w:r>
    </w:p>
    <w:p w:rsidR="00AF6BAD" w:rsidRPr="00FF5BF6" w:rsidRDefault="00AF6BAD" w:rsidP="00AF6BA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557633" w:rsidRPr="00FF5BF6" w:rsidRDefault="00557633" w:rsidP="00557633">
      <w:pPr>
        <w:jc w:val="center"/>
        <w:rPr>
          <w:rFonts w:ascii="PT Astra Serif" w:hAnsi="PT Astra Serif"/>
          <w:sz w:val="28"/>
          <w:szCs w:val="28"/>
        </w:rPr>
      </w:pPr>
      <w:r w:rsidRPr="00FF5BF6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557633" w:rsidRPr="00FF5BF6" w:rsidRDefault="00557633" w:rsidP="00AF6BA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AF6BAD" w:rsidRPr="00FF5BF6" w:rsidRDefault="00AF6BAD" w:rsidP="00AF6BAD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FF5BF6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FF5BF6" w:rsidTr="0064086E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FF5BF6">
              <w:rPr>
                <w:rFonts w:ascii="PT Astra Serif" w:hAnsi="PT Astra Serif"/>
                <w:sz w:val="24"/>
              </w:rPr>
              <w:t xml:space="preserve">Код бюджетной </w:t>
            </w:r>
          </w:p>
          <w:p w:rsidR="00AF6BAD" w:rsidRPr="00FF5BF6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FF5BF6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FF5BF6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1737D0">
            <w:pPr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</w:rPr>
            </w:pPr>
            <w:r w:rsidRPr="00FF5BF6">
              <w:rPr>
                <w:rFonts w:ascii="PT Astra Serif" w:hAnsi="PT Astra Serif"/>
                <w:spacing w:val="-4"/>
                <w:sz w:val="24"/>
              </w:rPr>
              <w:t>Облас</w:t>
            </w:r>
            <w:r w:rsidRPr="00FF5BF6">
              <w:rPr>
                <w:rFonts w:ascii="PT Astra Serif" w:hAnsi="PT Astra Serif"/>
                <w:spacing w:val="-4"/>
                <w:sz w:val="24"/>
              </w:rPr>
              <w:t>т</w:t>
            </w:r>
            <w:r w:rsidRPr="00FF5BF6">
              <w:rPr>
                <w:rFonts w:ascii="PT Astra Serif" w:hAnsi="PT Astra Serif"/>
                <w:spacing w:val="-4"/>
                <w:sz w:val="24"/>
              </w:rPr>
              <w:t>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FF5BF6">
              <w:rPr>
                <w:rFonts w:ascii="PT Astra Serif" w:hAnsi="PT Astra Serif"/>
                <w:sz w:val="24"/>
              </w:rPr>
              <w:t>Бюдж</w:t>
            </w:r>
            <w:r w:rsidRPr="00FF5BF6">
              <w:rPr>
                <w:rFonts w:ascii="PT Astra Serif" w:hAnsi="PT Astra Serif"/>
                <w:sz w:val="24"/>
              </w:rPr>
              <w:t>е</w:t>
            </w:r>
            <w:r w:rsidRPr="00FF5BF6">
              <w:rPr>
                <w:rFonts w:ascii="PT Astra Serif" w:hAnsi="PT Astra Serif"/>
                <w:sz w:val="24"/>
              </w:rPr>
              <w:t>ты м</w:t>
            </w:r>
            <w:r w:rsidRPr="00FF5BF6">
              <w:rPr>
                <w:rFonts w:ascii="PT Astra Serif" w:hAnsi="PT Astra Serif"/>
                <w:sz w:val="24"/>
              </w:rPr>
              <w:t>у</w:t>
            </w:r>
            <w:r w:rsidRPr="00FF5BF6">
              <w:rPr>
                <w:rFonts w:ascii="PT Astra Serif" w:hAnsi="PT Astra Serif"/>
                <w:sz w:val="24"/>
              </w:rPr>
              <w:t>ниц</w:t>
            </w:r>
            <w:r w:rsidRPr="00FF5BF6">
              <w:rPr>
                <w:rFonts w:ascii="PT Astra Serif" w:hAnsi="PT Astra Serif"/>
                <w:sz w:val="24"/>
              </w:rPr>
              <w:t>и</w:t>
            </w:r>
            <w:r w:rsidRPr="00FF5BF6">
              <w:rPr>
                <w:rFonts w:ascii="PT Astra Serif" w:hAnsi="PT Astra Serif"/>
                <w:sz w:val="24"/>
              </w:rPr>
              <w:t>пальных районов и горо</w:t>
            </w:r>
            <w:r w:rsidRPr="00FF5BF6">
              <w:rPr>
                <w:rFonts w:ascii="PT Astra Serif" w:hAnsi="PT Astra Serif"/>
                <w:sz w:val="24"/>
              </w:rPr>
              <w:t>д</w:t>
            </w:r>
            <w:r w:rsidRPr="00FF5BF6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884BBB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FF5BF6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о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я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н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а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а</w:t>
            </w:r>
            <w:r w:rsidRPr="00FF5BF6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64086E" w:rsidRPr="00FF5BF6" w:rsidRDefault="0064086E">
      <w:pPr>
        <w:rPr>
          <w:rFonts w:ascii="PT Astra Serif" w:hAnsi="PT Astra Serif"/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FF5BF6" w:rsidTr="0064086E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5576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5576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FF5BF6" w:rsidRDefault="00AF6BAD" w:rsidP="005576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FF5BF6" w:rsidRDefault="00AF6BAD" w:rsidP="005576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FF5BF6" w:rsidRDefault="00AF6BAD" w:rsidP="005576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F6BAD" w:rsidRPr="00FF5BF6" w:rsidTr="0064086E">
        <w:tc>
          <w:tcPr>
            <w:tcW w:w="2694" w:type="dxa"/>
            <w:tcBorders>
              <w:top w:val="single" w:sz="4" w:space="0" w:color="auto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нии земельных участков в границах полос отвода автомобильных дорог общего пользования регионального или меж</w:t>
            </w:r>
            <w:r w:rsidR="00EB392D" w:rsidRPr="00FF5BF6">
              <w:rPr>
                <w:rFonts w:ascii="PT Astra Serif" w:hAnsi="PT Astra Serif"/>
                <w:sz w:val="24"/>
                <w:szCs w:val="24"/>
              </w:rPr>
              <w:softHyphen/>
            </w:r>
            <w:r w:rsidRPr="00FF5BF6">
              <w:rPr>
                <w:rFonts w:ascii="PT Astra Serif" w:hAnsi="PT Astra Serif"/>
                <w:sz w:val="24"/>
                <w:szCs w:val="24"/>
              </w:rPr>
              <w:t>муниципального значения в целях строительства (реконстру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ции), капитального ремонта и эк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плуатации объектов дорожного се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виса, прокладки, переноса, пер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устройства и эксплуатации инж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lastRenderedPageBreak/>
              <w:t>нерных коммуникаций, установки и эксплуатации рекламных констру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М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Ь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б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б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ind w:hanging="34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FF5BF6" w:rsidTr="0064086E">
        <w:tc>
          <w:tcPr>
            <w:tcW w:w="2694" w:type="dxa"/>
            <w:tcBorders>
              <w:top w:val="nil"/>
            </w:tcBorders>
          </w:tcPr>
          <w:p w:rsidR="00AF6BAD" w:rsidRPr="00FF5BF6" w:rsidRDefault="00AF6BAD" w:rsidP="00557633">
            <w:pPr>
              <w:ind w:hanging="34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FF5BF6" w:rsidRDefault="00AF6BAD" w:rsidP="00557633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полнения обязательств перед терр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FF5BF6" w:rsidRDefault="00AF6BAD" w:rsidP="00557633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FF5BF6" w:rsidRDefault="00AF6BAD" w:rsidP="00557633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Российской Федерации) государственного контракта, ф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й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числению в бюджет субъекта Ро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lastRenderedPageBreak/>
              <w:t>сийской Федерации за нарушение законодательства Российской Фед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рации  о  контрактной  системе  в</w:t>
            </w:r>
          </w:p>
          <w:p w:rsidR="00557633" w:rsidRPr="00FF5BF6" w:rsidRDefault="00557633" w:rsidP="00845549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хования за нарушение законод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тельства Российской Федерации о контрактной системе в сфере зак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у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пок товаров, работ, услуг для обе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печения государственных и мун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полнителя (подрядчика) от его 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ь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5576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FF5BF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а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ния расходов на оказание медици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5576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lastRenderedPageBreak/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гашения задолженности, образова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шейся до 1 января 2020 года, подл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жащие зачислению в бюджет терр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ториального фонда обязательного м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дицинского страхования по нормат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pacing w:val="-6"/>
                <w:sz w:val="24"/>
                <w:szCs w:val="24"/>
              </w:rPr>
              <w:t>вам, действовавшим в 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О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845549">
            <w:pPr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8455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с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ь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и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8455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B65804">
            <w:pPr>
              <w:jc w:val="center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 xml:space="preserve">1 17 05040 04 0301 180 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B65804">
            <w:pPr>
              <w:jc w:val="both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Прочие неналоговые доходы бю</w:t>
            </w:r>
            <w:r w:rsidRPr="00FF5BF6">
              <w:rPr>
                <w:sz w:val="24"/>
                <w:szCs w:val="24"/>
              </w:rPr>
              <w:t>д</w:t>
            </w:r>
            <w:r w:rsidRPr="00FF5BF6">
              <w:rPr>
                <w:sz w:val="24"/>
                <w:szCs w:val="24"/>
              </w:rPr>
              <w:t>жетов городских округов (в части доходов от платы за использование земель или земельных участков, государственная собственность на которые не разграничена и которые расположены в границах городских округов, для возведения граждан</w:t>
            </w:r>
            <w:r w:rsidRPr="00FF5BF6">
              <w:rPr>
                <w:sz w:val="24"/>
                <w:szCs w:val="24"/>
              </w:rPr>
              <w:t>а</w:t>
            </w:r>
            <w:r w:rsidRPr="00FF5BF6">
              <w:rPr>
                <w:sz w:val="24"/>
                <w:szCs w:val="24"/>
              </w:rPr>
              <w:t>ми гаражей, являющихся некап</w:t>
            </w:r>
            <w:r w:rsidRPr="00FF5BF6">
              <w:rPr>
                <w:sz w:val="24"/>
                <w:szCs w:val="24"/>
              </w:rPr>
              <w:t>и</w:t>
            </w:r>
            <w:r w:rsidRPr="00FF5BF6">
              <w:rPr>
                <w:sz w:val="24"/>
                <w:szCs w:val="24"/>
              </w:rPr>
              <w:t>таль</w:t>
            </w:r>
            <w:r w:rsidRPr="00FF5BF6">
              <w:rPr>
                <w:sz w:val="24"/>
                <w:szCs w:val="24"/>
              </w:rPr>
              <w:softHyphen/>
              <w:t>ными сооружениями)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B6580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B65804">
            <w:pPr>
              <w:jc w:val="right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B65804">
            <w:pPr>
              <w:jc w:val="right"/>
              <w:rPr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B65804">
            <w:pPr>
              <w:jc w:val="center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1 17 05040 04 9000 180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B65804">
            <w:pPr>
              <w:jc w:val="both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Прочие неналоговые доходы бю</w:t>
            </w:r>
            <w:r w:rsidRPr="00FF5BF6">
              <w:rPr>
                <w:sz w:val="24"/>
                <w:szCs w:val="24"/>
              </w:rPr>
              <w:t>д</w:t>
            </w:r>
            <w:r w:rsidRPr="00FF5BF6">
              <w:rPr>
                <w:sz w:val="24"/>
                <w:szCs w:val="24"/>
              </w:rPr>
              <w:t>жетов городских округов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B6580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B65804">
            <w:pPr>
              <w:jc w:val="right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B65804">
            <w:pPr>
              <w:jc w:val="right"/>
              <w:rPr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1 17 05050 05 0302 180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Прочие неналоговые доходы бю</w:t>
            </w:r>
            <w:r w:rsidRPr="00FF5BF6">
              <w:rPr>
                <w:sz w:val="24"/>
                <w:szCs w:val="24"/>
              </w:rPr>
              <w:t>д</w:t>
            </w:r>
            <w:r w:rsidRPr="00FF5BF6">
              <w:rPr>
                <w:sz w:val="24"/>
                <w:szCs w:val="24"/>
              </w:rPr>
              <w:t>жетов муниципальных районов (в части доходов от платы за испол</w:t>
            </w:r>
            <w:r w:rsidRPr="00FF5BF6">
              <w:rPr>
                <w:sz w:val="24"/>
                <w:szCs w:val="24"/>
              </w:rPr>
              <w:t>ь</w:t>
            </w:r>
            <w:r w:rsidRPr="00FF5BF6">
              <w:rPr>
                <w:sz w:val="24"/>
                <w:szCs w:val="24"/>
              </w:rPr>
              <w:t>зование земель или земельных участков, государственная со</w:t>
            </w:r>
            <w:r w:rsidRPr="00FF5BF6">
              <w:rPr>
                <w:sz w:val="24"/>
                <w:szCs w:val="24"/>
              </w:rPr>
              <w:t>б</w:t>
            </w:r>
            <w:r w:rsidRPr="00FF5BF6">
              <w:rPr>
                <w:sz w:val="24"/>
                <w:szCs w:val="24"/>
              </w:rPr>
              <w:t>ственность на которые не разгран</w:t>
            </w:r>
            <w:r w:rsidRPr="00FF5BF6">
              <w:rPr>
                <w:sz w:val="24"/>
                <w:szCs w:val="24"/>
              </w:rPr>
              <w:t>и</w:t>
            </w:r>
            <w:r w:rsidRPr="00FF5BF6">
              <w:rPr>
                <w:sz w:val="24"/>
                <w:szCs w:val="24"/>
              </w:rPr>
              <w:t>чена и которые расположены в гр</w:t>
            </w:r>
            <w:r w:rsidRPr="00FF5BF6">
              <w:rPr>
                <w:sz w:val="24"/>
                <w:szCs w:val="24"/>
              </w:rPr>
              <w:t>а</w:t>
            </w:r>
            <w:r w:rsidRPr="00FF5BF6">
              <w:rPr>
                <w:sz w:val="24"/>
                <w:szCs w:val="24"/>
              </w:rPr>
              <w:t>ницах городских поселений, для возведения гражданами гаражей, являющихся некапитальными с</w:t>
            </w:r>
            <w:r w:rsidRPr="00FF5BF6">
              <w:rPr>
                <w:sz w:val="24"/>
                <w:szCs w:val="24"/>
              </w:rPr>
              <w:t>о</w:t>
            </w:r>
            <w:r w:rsidRPr="00FF5BF6">
              <w:rPr>
                <w:sz w:val="24"/>
                <w:szCs w:val="24"/>
              </w:rPr>
              <w:t>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1 17 05050 05 0303 180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Прочие неналоговые доходы бю</w:t>
            </w:r>
            <w:r w:rsidRPr="00FF5BF6">
              <w:rPr>
                <w:sz w:val="24"/>
                <w:szCs w:val="24"/>
              </w:rPr>
              <w:t>д</w:t>
            </w:r>
            <w:r w:rsidRPr="00FF5BF6">
              <w:rPr>
                <w:sz w:val="24"/>
                <w:szCs w:val="24"/>
              </w:rPr>
              <w:t>жетов муниципальных районов (в части доходов от платы за испол</w:t>
            </w:r>
            <w:r w:rsidRPr="00FF5BF6">
              <w:rPr>
                <w:sz w:val="24"/>
                <w:szCs w:val="24"/>
              </w:rPr>
              <w:t>ь</w:t>
            </w:r>
            <w:r w:rsidRPr="00FF5BF6">
              <w:rPr>
                <w:sz w:val="24"/>
                <w:szCs w:val="24"/>
              </w:rPr>
              <w:t>зование земель или земельных участков, государственная со</w:t>
            </w:r>
            <w:r w:rsidRPr="00FF5BF6">
              <w:rPr>
                <w:sz w:val="24"/>
                <w:szCs w:val="24"/>
              </w:rPr>
              <w:t>б</w:t>
            </w:r>
            <w:r w:rsidRPr="00FF5BF6">
              <w:rPr>
                <w:sz w:val="24"/>
                <w:szCs w:val="24"/>
              </w:rPr>
              <w:t>ственность на которые не разгран</w:t>
            </w:r>
            <w:r w:rsidRPr="00FF5BF6">
              <w:rPr>
                <w:sz w:val="24"/>
                <w:szCs w:val="24"/>
              </w:rPr>
              <w:t>и</w:t>
            </w:r>
            <w:r w:rsidRPr="00FF5BF6">
              <w:rPr>
                <w:sz w:val="24"/>
                <w:szCs w:val="24"/>
              </w:rPr>
              <w:t>чена и которые расположены в гр</w:t>
            </w:r>
            <w:r w:rsidRPr="00FF5BF6">
              <w:rPr>
                <w:sz w:val="24"/>
                <w:szCs w:val="24"/>
              </w:rPr>
              <w:t>а</w:t>
            </w:r>
            <w:r w:rsidRPr="00FF5BF6">
              <w:rPr>
                <w:sz w:val="24"/>
                <w:szCs w:val="24"/>
              </w:rPr>
              <w:t>ницах сельских поселений, для во</w:t>
            </w:r>
            <w:r w:rsidRPr="00FF5BF6">
              <w:rPr>
                <w:sz w:val="24"/>
                <w:szCs w:val="24"/>
              </w:rPr>
              <w:t>з</w:t>
            </w:r>
            <w:r w:rsidRPr="00FF5BF6">
              <w:rPr>
                <w:sz w:val="24"/>
                <w:szCs w:val="24"/>
              </w:rPr>
              <w:t>ведения гражданами гаражей, я</w:t>
            </w:r>
            <w:r w:rsidRPr="00FF5BF6">
              <w:rPr>
                <w:sz w:val="24"/>
                <w:szCs w:val="24"/>
              </w:rPr>
              <w:t>в</w:t>
            </w:r>
            <w:r w:rsidRPr="00FF5BF6">
              <w:rPr>
                <w:sz w:val="24"/>
                <w:szCs w:val="24"/>
              </w:rPr>
              <w:t>ляющихся некапитальными соор</w:t>
            </w:r>
            <w:r w:rsidRPr="00FF5BF6">
              <w:rPr>
                <w:sz w:val="24"/>
                <w:szCs w:val="24"/>
              </w:rPr>
              <w:t>у</w:t>
            </w:r>
            <w:r w:rsidRPr="00FF5BF6">
              <w:rPr>
                <w:sz w:val="24"/>
                <w:szCs w:val="24"/>
              </w:rPr>
              <w:t>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557633" w:rsidRPr="00FF5BF6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1 17 05050 05 9000 180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Прочие неналоговые доходы бю</w:t>
            </w:r>
            <w:r w:rsidRPr="00FF5BF6">
              <w:rPr>
                <w:sz w:val="24"/>
                <w:szCs w:val="24"/>
              </w:rPr>
              <w:t>д</w:t>
            </w:r>
            <w:r w:rsidRPr="00FF5BF6">
              <w:rPr>
                <w:sz w:val="24"/>
                <w:szCs w:val="24"/>
              </w:rPr>
              <w:t>жетов муниципальных районов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F5BF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557633" w:rsidRPr="002D5922" w:rsidTr="0064086E">
        <w:tc>
          <w:tcPr>
            <w:tcW w:w="2694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FF5BF6" w:rsidRDefault="00557633" w:rsidP="005576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FF5BF6">
              <w:rPr>
                <w:rFonts w:ascii="PT Astra Serif" w:hAnsi="PT Astra Serif"/>
                <w:sz w:val="24"/>
                <w:szCs w:val="24"/>
              </w:rPr>
              <w:t>ь</w:t>
            </w:r>
            <w:r w:rsidRPr="00FF5BF6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FF5BF6" w:rsidRDefault="00557633" w:rsidP="005576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1737D0" w:rsidRDefault="00557633" w:rsidP="005576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5BF6">
              <w:rPr>
                <w:rFonts w:ascii="PT Astra Serif" w:hAnsi="PT Astra Serif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</w:tbl>
    <w:p w:rsidR="005730E8" w:rsidRPr="001737D0" w:rsidRDefault="005730E8" w:rsidP="00557633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5730E8" w:rsidRPr="001737D0" w:rsidSect="0064086E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AF6BAD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AF6BAD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separate"/>
        </w:r>
        <w:r w:rsidR="00FF5BF6">
          <w:rPr>
            <w:rFonts w:ascii="PT Astra Serif" w:hAnsi="PT Astra Serif"/>
            <w:noProof/>
            <w:sz w:val="24"/>
            <w:szCs w:val="24"/>
          </w:rPr>
          <w:t>4</w: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autoHyphenation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D5922"/>
    <w:rsid w:val="002E7E13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54CFB"/>
    <w:rsid w:val="00F7496E"/>
    <w:rsid w:val="00F923A5"/>
    <w:rsid w:val="00FA664E"/>
    <w:rsid w:val="00FC7D90"/>
    <w:rsid w:val="00FD7404"/>
    <w:rsid w:val="00FF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2C07F-8A05-4868-B163-0E5C9F28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Яицкова Людмила Евгеньевна</cp:lastModifiedBy>
  <cp:revision>9</cp:revision>
  <cp:lastPrinted>2022-11-25T08:01:00Z</cp:lastPrinted>
  <dcterms:created xsi:type="dcterms:W3CDTF">2022-11-21T13:34:00Z</dcterms:created>
  <dcterms:modified xsi:type="dcterms:W3CDTF">2023-08-28T07:23:00Z</dcterms:modified>
</cp:coreProperties>
</file>